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F6F53" w14:textId="00533BC1" w:rsidR="00E230B8" w:rsidRPr="00E230B8" w:rsidRDefault="00E230B8" w:rsidP="00E230B8">
      <w:pPr>
        <w:pStyle w:val="BodyText"/>
        <w:jc w:val="center"/>
        <w:rPr>
          <w:b/>
          <w:sz w:val="28"/>
          <w:szCs w:val="28"/>
        </w:rPr>
      </w:pPr>
      <w:bookmarkStart w:id="0" w:name="_GoBack"/>
      <w:bookmarkEnd w:id="0"/>
      <w:r w:rsidRPr="00E230B8">
        <w:rPr>
          <w:b/>
          <w:sz w:val="28"/>
          <w:szCs w:val="28"/>
        </w:rPr>
        <w:t>Required Elements in a Letter of Amendment</w:t>
      </w:r>
    </w:p>
    <w:p w14:paraId="1427F8CA" w14:textId="5C800E29" w:rsidR="00E230B8" w:rsidRDefault="00E230B8" w:rsidP="00607124">
      <w:pPr>
        <w:pStyle w:val="BodyText"/>
      </w:pPr>
    </w:p>
    <w:p w14:paraId="37AC2C9E" w14:textId="33FDA41B" w:rsidR="00E230B8" w:rsidRDefault="00E230B8" w:rsidP="00607124">
      <w:pPr>
        <w:pStyle w:val="BodyText"/>
      </w:pPr>
      <w:r>
        <w:t xml:space="preserve">Date: </w:t>
      </w:r>
    </w:p>
    <w:p w14:paraId="248D79F3" w14:textId="68887526" w:rsidR="00E230B8" w:rsidRDefault="00E230B8" w:rsidP="00607124">
      <w:pPr>
        <w:pStyle w:val="BodyText"/>
      </w:pPr>
      <w:r>
        <w:t>Re:</w:t>
      </w:r>
      <w:r>
        <w:tab/>
        <w:t>Letter of Amendment for [insert Protocol Number, Version, dated ______</w:t>
      </w:r>
      <w:proofErr w:type="gramStart"/>
      <w:r>
        <w:t>_</w:t>
      </w:r>
      <w:r w:rsidR="00522AE2">
        <w:t xml:space="preserve"> </w:t>
      </w:r>
      <w:r>
        <w:t>]</w:t>
      </w:r>
      <w:proofErr w:type="gramEnd"/>
    </w:p>
    <w:p w14:paraId="685E300B" w14:textId="4CC854EF" w:rsidR="00E230B8" w:rsidRDefault="00E230B8" w:rsidP="00607124">
      <w:pPr>
        <w:pStyle w:val="BodyText"/>
      </w:pPr>
      <w:r>
        <w:t>Title:</w:t>
      </w:r>
      <w:r>
        <w:tab/>
        <w:t>[Insert title]</w:t>
      </w:r>
    </w:p>
    <w:p w14:paraId="3C6F3243" w14:textId="7815C76A" w:rsidR="00E230B8" w:rsidRDefault="00E230B8" w:rsidP="00607124">
      <w:pPr>
        <w:pStyle w:val="BodyText"/>
      </w:pPr>
      <w:r>
        <w:t xml:space="preserve">To: </w:t>
      </w:r>
      <w:r>
        <w:tab/>
      </w:r>
    </w:p>
    <w:p w14:paraId="32D19E22" w14:textId="4237F744" w:rsidR="00E230B8" w:rsidRDefault="00E230B8" w:rsidP="00607124">
      <w:pPr>
        <w:pStyle w:val="BodyText"/>
      </w:pPr>
      <w:r>
        <w:t>From:</w:t>
      </w:r>
      <w:r>
        <w:tab/>
      </w:r>
    </w:p>
    <w:p w14:paraId="7A997923" w14:textId="77777777" w:rsidR="00E230B8" w:rsidRPr="00251DCA" w:rsidRDefault="00E230B8" w:rsidP="00607124">
      <w:pPr>
        <w:pStyle w:val="BodyText"/>
      </w:pPr>
    </w:p>
    <w:p w14:paraId="4D3222CF" w14:textId="77777777" w:rsidR="00296AAE" w:rsidRPr="00251DCA" w:rsidRDefault="00296AAE" w:rsidP="00607124">
      <w:pPr>
        <w:pStyle w:val="BodyText"/>
      </w:pPr>
      <w:r w:rsidRPr="00251DCA">
        <w:t>T</w:t>
      </w:r>
      <w:r w:rsidR="0083451C" w:rsidRPr="00251DCA">
        <w:t>he</w:t>
      </w:r>
      <w:r w:rsidRPr="00251DCA">
        <w:t xml:space="preserve"> </w:t>
      </w:r>
      <w:r w:rsidR="0083451C" w:rsidRPr="00251DCA">
        <w:t>following</w:t>
      </w:r>
      <w:r w:rsidRPr="00251DCA">
        <w:t xml:space="preserve"> </w:t>
      </w:r>
      <w:r w:rsidR="00381CF3" w:rsidRPr="00251DCA">
        <w:t xml:space="preserve">information impacts the </w:t>
      </w:r>
      <w:r w:rsidR="00607124">
        <w:t>[</w:t>
      </w:r>
      <w:r w:rsidR="00381CF3" w:rsidRPr="00607124">
        <w:rPr>
          <w:i/>
        </w:rPr>
        <w:t>insert Protocol Number</w:t>
      </w:r>
      <w:r w:rsidR="00607124" w:rsidRPr="00607124">
        <w:t>]</w:t>
      </w:r>
      <w:r w:rsidR="0083451C" w:rsidRPr="00251DCA">
        <w:t xml:space="preserve"> study and must be forwarded to your </w:t>
      </w:r>
      <w:r w:rsidR="00845378" w:rsidRPr="00251DCA">
        <w:t>I</w:t>
      </w:r>
      <w:r w:rsidR="0083451C" w:rsidRPr="00251DCA">
        <w:t xml:space="preserve">nstitutional </w:t>
      </w:r>
      <w:r w:rsidR="00845378" w:rsidRPr="00251DCA">
        <w:t>R</w:t>
      </w:r>
      <w:r w:rsidR="0083451C" w:rsidRPr="00251DCA">
        <w:t xml:space="preserve">eview </w:t>
      </w:r>
      <w:r w:rsidR="00845378" w:rsidRPr="00251DCA">
        <w:t>B</w:t>
      </w:r>
      <w:r w:rsidR="0083451C" w:rsidRPr="00251DCA">
        <w:t>oard (IRB)/Ethics Committee (EC) as soon as possible for their information and review. This must be approved by your IRB/EC before implementation</w:t>
      </w:r>
      <w:r w:rsidRPr="00251DCA">
        <w:t>.</w:t>
      </w:r>
    </w:p>
    <w:p w14:paraId="176E3DFC" w14:textId="77777777" w:rsidR="00296AAE" w:rsidRPr="00251DCA" w:rsidRDefault="00296AAE" w:rsidP="00607124">
      <w:pPr>
        <w:pStyle w:val="BodyText"/>
      </w:pPr>
    </w:p>
    <w:p w14:paraId="7B4CBDC4" w14:textId="77777777" w:rsidR="00296AAE" w:rsidRPr="00251DCA" w:rsidRDefault="00296AAE" w:rsidP="00607124">
      <w:pPr>
        <w:pStyle w:val="BodyText"/>
      </w:pPr>
      <w:r w:rsidRPr="00251DCA">
        <w:t>T</w:t>
      </w:r>
      <w:r w:rsidR="0083451C" w:rsidRPr="00251DCA">
        <w:t>he following information may also impact the sample informed consent</w:t>
      </w:r>
      <w:r w:rsidRPr="00251DCA">
        <w:t xml:space="preserve">. </w:t>
      </w:r>
      <w:r w:rsidR="0083451C" w:rsidRPr="00251DCA">
        <w:t xml:space="preserve">Your </w:t>
      </w:r>
      <w:r w:rsidRPr="00251DCA">
        <w:t>IRB</w:t>
      </w:r>
      <w:r w:rsidR="0079678B" w:rsidRPr="00251DCA">
        <w:t>/EC</w:t>
      </w:r>
      <w:r w:rsidRPr="00251DCA">
        <w:t xml:space="preserve"> </w:t>
      </w:r>
      <w:r w:rsidR="0083451C" w:rsidRPr="00251DCA">
        <w:t>will be responsible for determining the process of informing subjects of the contents of this letter of amendment.</w:t>
      </w:r>
    </w:p>
    <w:p w14:paraId="4A190482" w14:textId="77777777" w:rsidR="00296AAE" w:rsidRPr="00251DCA" w:rsidRDefault="00296AAE" w:rsidP="00607124">
      <w:pPr>
        <w:pStyle w:val="BodyText"/>
      </w:pPr>
    </w:p>
    <w:p w14:paraId="3CCED641" w14:textId="77777777" w:rsidR="00BD2306" w:rsidRDefault="0083451C" w:rsidP="00607124">
      <w:pPr>
        <w:pStyle w:val="BodyText"/>
      </w:pPr>
      <w:r w:rsidRPr="00251DCA">
        <w:t>Upon receiving final</w:t>
      </w:r>
      <w:r w:rsidR="00BD2306" w:rsidRPr="00251DCA">
        <w:t xml:space="preserve"> IRB/EC </w:t>
      </w:r>
      <w:r w:rsidRPr="00251DCA">
        <w:t xml:space="preserve">and any other applicable Regulatory Entity (RE) approval(s) for this </w:t>
      </w:r>
      <w:proofErr w:type="spellStart"/>
      <w:r w:rsidRPr="00251DCA">
        <w:t>LoA</w:t>
      </w:r>
      <w:proofErr w:type="spellEnd"/>
      <w:r w:rsidR="00BD2306" w:rsidRPr="00251DCA">
        <w:t xml:space="preserve">, </w:t>
      </w:r>
      <w:r w:rsidRPr="00251DCA">
        <w:t xml:space="preserve">sites should implement the </w:t>
      </w:r>
      <w:proofErr w:type="spellStart"/>
      <w:r w:rsidRPr="00251DCA">
        <w:t>LoA</w:t>
      </w:r>
      <w:proofErr w:type="spellEnd"/>
      <w:r w:rsidRPr="00251DCA">
        <w:t xml:space="preserve"> immediately. </w:t>
      </w:r>
      <w:r w:rsidR="00BD2306" w:rsidRPr="00251DCA">
        <w:t>S</w:t>
      </w:r>
      <w:r w:rsidR="00014A75" w:rsidRPr="00251DCA">
        <w:t xml:space="preserve">ites are still required to submit an </w:t>
      </w:r>
      <w:proofErr w:type="spellStart"/>
      <w:r w:rsidR="00014A75" w:rsidRPr="00251DCA">
        <w:t>LoA</w:t>
      </w:r>
      <w:proofErr w:type="spellEnd"/>
      <w:r w:rsidR="00014A75" w:rsidRPr="00251DCA">
        <w:t xml:space="preserve"> registration packet to the DAIDS Protocol Registration Office</w:t>
      </w:r>
      <w:r w:rsidR="00BD2306" w:rsidRPr="00251DCA">
        <w:t xml:space="preserve"> (PRO) </w:t>
      </w:r>
      <w:r w:rsidR="00014A75" w:rsidRPr="00251DCA">
        <w:t xml:space="preserve">at the Regulatory </w:t>
      </w:r>
      <w:r w:rsidR="0029330D">
        <w:t>Support</w:t>
      </w:r>
      <w:r w:rsidR="00014A75" w:rsidRPr="00251DCA">
        <w:t xml:space="preserve"> Center</w:t>
      </w:r>
      <w:r w:rsidR="00BD2306" w:rsidRPr="00251DCA">
        <w:t xml:space="preserve"> (</w:t>
      </w:r>
      <w:r w:rsidR="0029330D">
        <w:t>RSC</w:t>
      </w:r>
      <w:r w:rsidR="00BD2306" w:rsidRPr="00251DCA">
        <w:t xml:space="preserve">).  </w:t>
      </w:r>
      <w:r w:rsidR="00014A75" w:rsidRPr="00251DCA">
        <w:t xml:space="preserve">Sites will receive a registration notification for the </w:t>
      </w:r>
      <w:proofErr w:type="spellStart"/>
      <w:r w:rsidR="00014A75" w:rsidRPr="00251DCA">
        <w:t>LoA</w:t>
      </w:r>
      <w:proofErr w:type="spellEnd"/>
      <w:r w:rsidR="00014A75" w:rsidRPr="00251DCA">
        <w:t xml:space="preserve"> once the DAIDS PRO verifies that all the required </w:t>
      </w:r>
      <w:proofErr w:type="spellStart"/>
      <w:r w:rsidR="00014A75" w:rsidRPr="00251DCA">
        <w:t>LoA</w:t>
      </w:r>
      <w:proofErr w:type="spellEnd"/>
      <w:r w:rsidR="00014A75" w:rsidRPr="00251DCA">
        <w:t xml:space="preserve"> registration documents have been received and are complete. An </w:t>
      </w:r>
      <w:proofErr w:type="spellStart"/>
      <w:r w:rsidR="00014A75" w:rsidRPr="00251DCA">
        <w:t>LoA</w:t>
      </w:r>
      <w:proofErr w:type="spellEnd"/>
      <w:r w:rsidR="00014A75" w:rsidRPr="00251DCA">
        <w:t xml:space="preserve"> registration notification from the DAIDS PRO is not required prior to implementing the </w:t>
      </w:r>
      <w:proofErr w:type="spellStart"/>
      <w:r w:rsidR="00014A75" w:rsidRPr="00251DCA">
        <w:t>LoA</w:t>
      </w:r>
      <w:proofErr w:type="spellEnd"/>
      <w:r w:rsidR="00014A75" w:rsidRPr="00251DCA">
        <w:t>.</w:t>
      </w:r>
      <w:r w:rsidR="00BD2306" w:rsidRPr="00251DCA">
        <w:t xml:space="preserve"> A </w:t>
      </w:r>
      <w:r w:rsidR="00845378" w:rsidRPr="00251DCA">
        <w:t xml:space="preserve">copy of the </w:t>
      </w:r>
      <w:proofErr w:type="spellStart"/>
      <w:r w:rsidR="00845378" w:rsidRPr="00251DCA">
        <w:t>LoA</w:t>
      </w:r>
      <w:proofErr w:type="spellEnd"/>
      <w:r w:rsidR="00845378" w:rsidRPr="00251DCA">
        <w:t xml:space="preserve"> registration notification along with this letter and any IRB/EC correspondence should be retained in the site’s regulatory files.</w:t>
      </w:r>
    </w:p>
    <w:p w14:paraId="65FE4C16" w14:textId="77777777" w:rsidR="008E451D" w:rsidRPr="00251DCA" w:rsidRDefault="008E451D" w:rsidP="008E451D">
      <w:pPr>
        <w:pStyle w:val="BodyText"/>
        <w:spacing w:after="480"/>
      </w:pPr>
    </w:p>
    <w:p w14:paraId="67B9C4FA" w14:textId="77777777" w:rsidR="00296AAE" w:rsidRPr="00607124" w:rsidRDefault="00296AAE" w:rsidP="00F06B51">
      <w:pPr>
        <w:pStyle w:val="instruction"/>
        <w:spacing w:after="2520"/>
      </w:pPr>
      <w:r w:rsidRPr="00607124">
        <w:t>List out the changes to the protocol</w:t>
      </w:r>
    </w:p>
    <w:p w14:paraId="412690E4" w14:textId="77777777" w:rsidR="0009678B" w:rsidRPr="00251DCA" w:rsidRDefault="0009678B" w:rsidP="00607124">
      <w:pPr>
        <w:pStyle w:val="BodyText"/>
      </w:pPr>
      <w:r w:rsidRPr="00251DCA">
        <w:t xml:space="preserve">The above information will be incorporated into the </w:t>
      </w:r>
      <w:r w:rsidR="00C13C07" w:rsidRPr="00251DCA">
        <w:t xml:space="preserve">next version of the </w:t>
      </w:r>
      <w:r w:rsidRPr="00251DCA">
        <w:t xml:space="preserve">protocol </w:t>
      </w:r>
      <w:proofErr w:type="gramStart"/>
      <w:r w:rsidR="00C13C07" w:rsidRPr="00251DCA">
        <w:t>at a later time</w:t>
      </w:r>
      <w:proofErr w:type="gramEnd"/>
      <w:r w:rsidR="00C13C07" w:rsidRPr="00251DCA">
        <w:t xml:space="preserve"> if it is amended.</w:t>
      </w:r>
    </w:p>
    <w:sectPr w:rsidR="0009678B" w:rsidRPr="00251DCA">
      <w:pgSz w:w="12240" w:h="15840"/>
      <w:pgMar w:top="1440" w:right="1319" w:bottom="1440" w:left="13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1C98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A60B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1205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6C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7CED3D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0E3F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A22F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FE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9A0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E2C4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4E1664"/>
    <w:multiLevelType w:val="singleLevel"/>
    <w:tmpl w:val="DD1ADF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0776B01"/>
    <w:multiLevelType w:val="singleLevel"/>
    <w:tmpl w:val="DD1ADF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E696817"/>
    <w:multiLevelType w:val="hybridMultilevel"/>
    <w:tmpl w:val="315A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D5F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66D6E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AF41D6C"/>
    <w:multiLevelType w:val="singleLevel"/>
    <w:tmpl w:val="DD1ADF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2663340"/>
    <w:multiLevelType w:val="singleLevel"/>
    <w:tmpl w:val="DD1ADF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49461B6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F92295"/>
    <w:multiLevelType w:val="hybridMultilevel"/>
    <w:tmpl w:val="153E626A"/>
    <w:lvl w:ilvl="0" w:tplc="109C926E">
      <w:start w:val="1"/>
      <w:numFmt w:val="bullet"/>
      <w:pStyle w:val="instructio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8426F"/>
    <w:multiLevelType w:val="singleLevel"/>
    <w:tmpl w:val="DD1ADF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E4B46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2D44F5B"/>
    <w:multiLevelType w:val="singleLevel"/>
    <w:tmpl w:val="DD1ADF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BA919B2"/>
    <w:multiLevelType w:val="singleLevel"/>
    <w:tmpl w:val="DD1ADF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DD21C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E885421"/>
    <w:multiLevelType w:val="singleLevel"/>
    <w:tmpl w:val="DD1ADF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B4307CE"/>
    <w:multiLevelType w:val="singleLevel"/>
    <w:tmpl w:val="DD1ADF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DEB74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23"/>
  </w:num>
  <w:num w:numId="3">
    <w:abstractNumId w:val="17"/>
  </w:num>
  <w:num w:numId="4">
    <w:abstractNumId w:val="13"/>
  </w:num>
  <w:num w:numId="5">
    <w:abstractNumId w:val="16"/>
  </w:num>
  <w:num w:numId="6">
    <w:abstractNumId w:val="11"/>
  </w:num>
  <w:num w:numId="7">
    <w:abstractNumId w:val="22"/>
  </w:num>
  <w:num w:numId="8">
    <w:abstractNumId w:val="25"/>
  </w:num>
  <w:num w:numId="9">
    <w:abstractNumId w:val="10"/>
  </w:num>
  <w:num w:numId="10">
    <w:abstractNumId w:val="15"/>
  </w:num>
  <w:num w:numId="11">
    <w:abstractNumId w:val="24"/>
  </w:num>
  <w:num w:numId="12">
    <w:abstractNumId w:val="19"/>
  </w:num>
  <w:num w:numId="13">
    <w:abstractNumId w:val="21"/>
  </w:num>
  <w:num w:numId="14">
    <w:abstractNumId w:val="14"/>
  </w:num>
  <w:num w:numId="15">
    <w:abstractNumId w:val="26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AE"/>
    <w:rsid w:val="00014A75"/>
    <w:rsid w:val="0009678B"/>
    <w:rsid w:val="000A7DA0"/>
    <w:rsid w:val="001654D8"/>
    <w:rsid w:val="00251DCA"/>
    <w:rsid w:val="00285FC9"/>
    <w:rsid w:val="0029330D"/>
    <w:rsid w:val="00296AAE"/>
    <w:rsid w:val="002C41BD"/>
    <w:rsid w:val="0033091C"/>
    <w:rsid w:val="00381CF3"/>
    <w:rsid w:val="004D108B"/>
    <w:rsid w:val="00522AE2"/>
    <w:rsid w:val="005A6D5F"/>
    <w:rsid w:val="005D01C9"/>
    <w:rsid w:val="00601A15"/>
    <w:rsid w:val="00607124"/>
    <w:rsid w:val="00665F3C"/>
    <w:rsid w:val="006E7EB7"/>
    <w:rsid w:val="0079678B"/>
    <w:rsid w:val="0083451C"/>
    <w:rsid w:val="00845378"/>
    <w:rsid w:val="008E451D"/>
    <w:rsid w:val="009E0662"/>
    <w:rsid w:val="00B0559F"/>
    <w:rsid w:val="00B75EC5"/>
    <w:rsid w:val="00BC289C"/>
    <w:rsid w:val="00BD1496"/>
    <w:rsid w:val="00BD2306"/>
    <w:rsid w:val="00C13C07"/>
    <w:rsid w:val="00C75995"/>
    <w:rsid w:val="00CC0569"/>
    <w:rsid w:val="00D111D1"/>
    <w:rsid w:val="00DD1217"/>
    <w:rsid w:val="00E230B8"/>
    <w:rsid w:val="00EF1412"/>
    <w:rsid w:val="00F06B51"/>
    <w:rsid w:val="00FA23C0"/>
    <w:rsid w:val="00FA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7829A4"/>
  <w15:chartTrackingRefBased/>
  <w15:docId w15:val="{49CF3564-221B-4957-9AD7-FC4F002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51DCA"/>
  </w:style>
  <w:style w:type="paragraph" w:styleId="Heading1">
    <w:name w:val="heading 1"/>
    <w:basedOn w:val="Title"/>
    <w:next w:val="Normal"/>
    <w:qFormat/>
    <w:rsid w:val="00B75EC5"/>
    <w:pPr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Pr>
      <w:rFonts w:ascii="Courier New" w:hAnsi="Courier New"/>
    </w:rPr>
  </w:style>
  <w:style w:type="paragraph" w:styleId="BodyText">
    <w:name w:val="Body Text"/>
    <w:basedOn w:val="Normal"/>
    <w:link w:val="BodyTextChar"/>
    <w:rsid w:val="00C75995"/>
    <w:rPr>
      <w:sz w:val="24"/>
      <w:szCs w:val="24"/>
    </w:rPr>
  </w:style>
  <w:style w:type="character" w:styleId="Strong">
    <w:name w:val="Strong"/>
    <w:qFormat/>
    <w:rsid w:val="0009678B"/>
    <w:rPr>
      <w:b/>
      <w:bCs/>
    </w:rPr>
  </w:style>
  <w:style w:type="character" w:customStyle="1" w:styleId="PlainTextChar">
    <w:name w:val="Plain Text Char"/>
    <w:link w:val="PlainText"/>
    <w:uiPriority w:val="99"/>
    <w:rsid w:val="00BD2306"/>
    <w:rPr>
      <w:rFonts w:ascii="Courier New" w:hAnsi="Courier New"/>
    </w:rPr>
  </w:style>
  <w:style w:type="table" w:styleId="TableGrid">
    <w:name w:val="Table Grid"/>
    <w:basedOn w:val="TableNormal"/>
    <w:rsid w:val="001654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qFormat/>
    <w:rsid w:val="00C75995"/>
    <w:pPr>
      <w:jc w:val="center"/>
    </w:pPr>
    <w:rPr>
      <w:b/>
      <w:sz w:val="28"/>
      <w:szCs w:val="28"/>
    </w:rPr>
  </w:style>
  <w:style w:type="character" w:customStyle="1" w:styleId="BodyTextChar">
    <w:name w:val="Body Text Char"/>
    <w:link w:val="BodyText"/>
    <w:rsid w:val="00C75995"/>
    <w:rPr>
      <w:sz w:val="24"/>
      <w:szCs w:val="24"/>
    </w:rPr>
  </w:style>
  <w:style w:type="character" w:customStyle="1" w:styleId="TitleChar">
    <w:name w:val="Title Char"/>
    <w:link w:val="Title"/>
    <w:rsid w:val="00C75995"/>
    <w:rPr>
      <w:b/>
      <w:sz w:val="28"/>
      <w:szCs w:val="28"/>
    </w:rPr>
  </w:style>
  <w:style w:type="paragraph" w:customStyle="1" w:styleId="instruction">
    <w:name w:val="instruction"/>
    <w:basedOn w:val="Normal"/>
    <w:qFormat/>
    <w:rsid w:val="00607124"/>
    <w:pPr>
      <w:numPr>
        <w:numId w:val="27"/>
      </w:numPr>
    </w:pPr>
    <w:rPr>
      <w:i/>
      <w:sz w:val="24"/>
      <w:szCs w:val="24"/>
    </w:rPr>
  </w:style>
  <w:style w:type="paragraph" w:styleId="ListBullet">
    <w:name w:val="List Bullet"/>
    <w:basedOn w:val="instruction"/>
    <w:rsid w:val="00B75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0A673781F36488331E7A7CD6C1900" ma:contentTypeVersion="0" ma:contentTypeDescription="Create a new document." ma:contentTypeScope="" ma:versionID="ce3712fd9139f14ab1a478eb865b65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674009-B5BB-4769-A8D1-5D849C852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869662-439D-4824-97CE-D4D33BE0888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9DFFB8-0B59-482D-A76F-B4228B604E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Amendment Template</vt:lpstr>
    </vt:vector>
  </TitlesOfParts>
  <Company> 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Amendment Template</dc:title>
  <dc:subject>Letter of Amendment</dc:subject>
  <dc:creator>DAIDS</dc:creator>
  <cp:keywords>LOA Template, LOA</cp:keywords>
  <dc:description>12 Jan 2005 - Posted to RCC website</dc:description>
  <cp:lastModifiedBy>Iva Kimmell</cp:lastModifiedBy>
  <cp:revision>2</cp:revision>
  <cp:lastPrinted>2005-01-11T18:45:00Z</cp:lastPrinted>
  <dcterms:created xsi:type="dcterms:W3CDTF">2018-06-28T14:16:00Z</dcterms:created>
  <dcterms:modified xsi:type="dcterms:W3CDTF">2018-06-28T14:16:00Z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0x0101001D70A673781F36488331E7A7CD6C1900</vt:lpwstr>
  </property>
</Properties>
</file>